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21832" w14:textId="7F6C7084" w:rsidR="00356DF9" w:rsidRPr="00B45F26" w:rsidRDefault="00310FEA" w:rsidP="0072153C">
      <w:pPr>
        <w:pStyle w:val="NormlWeb"/>
        <w:spacing w:line="330" w:lineRule="atLeast"/>
        <w:rPr>
          <w:rFonts w:ascii="Ebrima" w:hAnsi="Ebrima"/>
          <w:color w:val="000000"/>
          <w:position w:val="6"/>
        </w:rPr>
      </w:pPr>
      <w:r w:rsidRPr="00B45F26">
        <w:rPr>
          <w:rFonts w:ascii="Ebrima" w:hAnsi="Ebrima"/>
          <w:color w:val="000000"/>
          <w:position w:val="6"/>
        </w:rPr>
        <w:t>Tükröm</w:t>
      </w:r>
      <w:r w:rsidR="00B40640" w:rsidRPr="00B45F26">
        <w:rPr>
          <w:rFonts w:ascii="Ebrima" w:hAnsi="Ebrima"/>
          <w:color w:val="000000"/>
          <w:position w:val="6"/>
        </w:rPr>
        <w:t>,</w:t>
      </w:r>
      <w:r w:rsidRPr="00B45F26">
        <w:rPr>
          <w:rFonts w:ascii="Ebrima" w:hAnsi="Ebrima"/>
          <w:color w:val="000000"/>
          <w:position w:val="6"/>
        </w:rPr>
        <w:t xml:space="preserve"> tükröm mond</w:t>
      </w:r>
      <w:r w:rsidR="00B40640" w:rsidRPr="00B45F26">
        <w:rPr>
          <w:rFonts w:ascii="Ebrima" w:hAnsi="Ebrima"/>
          <w:color w:val="000000"/>
          <w:position w:val="6"/>
        </w:rPr>
        <w:t>d</w:t>
      </w:r>
      <w:r w:rsidRPr="00B45F26">
        <w:rPr>
          <w:rFonts w:ascii="Ebrima" w:hAnsi="Ebrima"/>
          <w:color w:val="000000"/>
          <w:position w:val="6"/>
        </w:rPr>
        <w:t xml:space="preserve"> meg </w:t>
      </w:r>
      <w:proofErr w:type="spellStart"/>
      <w:r w:rsidRPr="00B45F26">
        <w:rPr>
          <w:rFonts w:ascii="Ebrima" w:hAnsi="Ebrima"/>
          <w:color w:val="000000"/>
          <w:position w:val="6"/>
        </w:rPr>
        <w:t>nékem</w:t>
      </w:r>
      <w:proofErr w:type="spellEnd"/>
      <w:r w:rsidR="00B40640" w:rsidRPr="00B45F26">
        <w:rPr>
          <w:rFonts w:ascii="Ebrima" w:hAnsi="Ebrima"/>
          <w:color w:val="000000"/>
          <w:position w:val="6"/>
        </w:rPr>
        <w:t>…</w:t>
      </w:r>
      <w:r w:rsidRPr="00B45F26">
        <w:rPr>
          <w:rFonts w:ascii="Ebrima" w:hAnsi="Ebrima"/>
          <w:color w:val="000000"/>
          <w:position w:val="6"/>
        </w:rPr>
        <w:t>!</w:t>
      </w:r>
    </w:p>
    <w:p w14:paraId="3BD8A367" w14:textId="77777777" w:rsidR="0072153C" w:rsidRPr="00B45F26" w:rsidRDefault="0072153C" w:rsidP="0072153C">
      <w:pPr>
        <w:pStyle w:val="NormlWeb"/>
        <w:spacing w:line="330" w:lineRule="atLeast"/>
        <w:jc w:val="both"/>
        <w:rPr>
          <w:rFonts w:ascii="Ebrima" w:hAnsi="Ebrima"/>
          <w:color w:val="000000"/>
          <w:position w:val="6"/>
        </w:rPr>
      </w:pPr>
    </w:p>
    <w:p w14:paraId="1FC2FA39" w14:textId="1E6EBE14" w:rsidR="00310FEA" w:rsidRPr="00B45F26" w:rsidRDefault="00310FEA">
      <w:pP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</w:pPr>
      <w:r w:rsidRPr="00B45F26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 xml:space="preserve">Egy tükör ezer okos megoldással! </w:t>
      </w:r>
    </w:p>
    <w:p w14:paraId="40CCE8AB" w14:textId="6FC9D2C1" w:rsidR="0072153C" w:rsidRPr="00B45F26" w:rsidRDefault="00E93613">
      <w:pP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</w:pPr>
      <w:r w:rsidRPr="00B45F26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 xml:space="preserve">A VPT SMART </w:t>
      </w:r>
      <w:r w:rsidR="00DF1469" w:rsidRPr="00B45F26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 xml:space="preserve">végre </w:t>
      </w:r>
      <w:r w:rsidR="00310FEA" w:rsidRPr="00B45F26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egy kompakt és rendkívül sokoldalú visszapillantó tükör, mely minden helyzetben megoldást nyújthat útközben.</w:t>
      </w:r>
    </w:p>
    <w:p w14:paraId="3D01CE7A" w14:textId="177E5029" w:rsidR="00310FEA" w:rsidRDefault="00310FEA" w:rsidP="00310FEA">
      <w:pPr>
        <w:pStyle w:val="NormlWeb"/>
        <w:spacing w:line="330" w:lineRule="atLeast"/>
        <w:rPr>
          <w:rFonts w:ascii="Ebrima" w:hAnsi="Ebrima"/>
          <w:color w:val="000000"/>
          <w:position w:val="6"/>
        </w:rPr>
      </w:pPr>
      <w:r w:rsidRPr="00310FEA">
        <w:rPr>
          <w:rFonts w:ascii="Ebrima" w:hAnsi="Ebrima"/>
          <w:color w:val="000000"/>
          <w:position w:val="6"/>
        </w:rPr>
        <w:t>A tükör használható iOS és Android rendszerű eszközzel egyaránt. A 9,</w:t>
      </w:r>
      <w:proofErr w:type="gramStart"/>
      <w:r w:rsidRPr="00310FEA">
        <w:rPr>
          <w:rFonts w:ascii="Ebrima" w:hAnsi="Ebrima"/>
          <w:color w:val="000000"/>
          <w:position w:val="6"/>
        </w:rPr>
        <w:t>7”</w:t>
      </w:r>
      <w:r w:rsidR="00BE3105">
        <w:rPr>
          <w:rFonts w:ascii="Ebrima" w:hAnsi="Ebrima"/>
          <w:color w:val="000000"/>
          <w:position w:val="6"/>
        </w:rPr>
        <w:t>-</w:t>
      </w:r>
      <w:proofErr w:type="gramEnd"/>
      <w:r w:rsidRPr="00310FEA">
        <w:rPr>
          <w:rFonts w:ascii="Ebrima" w:hAnsi="Ebrima"/>
          <w:color w:val="000000"/>
          <w:position w:val="6"/>
        </w:rPr>
        <w:t xml:space="preserve">os üveg érintőképernyőn pedig minden fontos információ megjelenik. </w:t>
      </w:r>
    </w:p>
    <w:p w14:paraId="63D5EDD7" w14:textId="77777777" w:rsidR="0086272A" w:rsidRPr="00310FEA" w:rsidRDefault="0086272A" w:rsidP="00310FEA">
      <w:pPr>
        <w:pStyle w:val="NormlWeb"/>
        <w:spacing w:line="330" w:lineRule="atLeast"/>
        <w:rPr>
          <w:rFonts w:ascii="Ebrima" w:hAnsi="Ebrima"/>
          <w:color w:val="000000"/>
          <w:position w:val="6"/>
        </w:rPr>
      </w:pPr>
    </w:p>
    <w:p w14:paraId="095AFE02" w14:textId="6B04DB4B" w:rsidR="00310FEA" w:rsidRDefault="0086272A" w:rsidP="0086272A">
      <w:pPr>
        <w:pStyle w:val="NormlWeb"/>
        <w:numPr>
          <w:ilvl w:val="0"/>
          <w:numId w:val="2"/>
        </w:numPr>
        <w:spacing w:line="330" w:lineRule="atLeast"/>
        <w:rPr>
          <w:rFonts w:ascii="Ebrima" w:hAnsi="Ebrima"/>
          <w:color w:val="000000"/>
          <w:position w:val="6"/>
        </w:rPr>
      </w:pPr>
      <w:r>
        <w:rPr>
          <w:rFonts w:ascii="Ebrima" w:hAnsi="Ebrima"/>
          <w:color w:val="000000"/>
          <w:position w:val="6"/>
        </w:rPr>
        <w:t>telefonálás, hívás</w:t>
      </w:r>
      <w:r w:rsidR="00DF1469">
        <w:rPr>
          <w:rFonts w:ascii="Ebrima" w:hAnsi="Ebrima"/>
          <w:color w:val="000000"/>
          <w:position w:val="6"/>
        </w:rPr>
        <w:t xml:space="preserve"> </w:t>
      </w:r>
      <w:r>
        <w:rPr>
          <w:rFonts w:ascii="Ebrima" w:hAnsi="Ebrima"/>
          <w:color w:val="000000"/>
          <w:position w:val="6"/>
        </w:rPr>
        <w:t>kihangosítás</w:t>
      </w:r>
    </w:p>
    <w:p w14:paraId="514B547B" w14:textId="0925431C" w:rsidR="0086272A" w:rsidRDefault="0086272A" w:rsidP="0086272A">
      <w:pPr>
        <w:pStyle w:val="NormlWeb"/>
        <w:numPr>
          <w:ilvl w:val="0"/>
          <w:numId w:val="2"/>
        </w:numPr>
        <w:spacing w:line="330" w:lineRule="atLeast"/>
        <w:rPr>
          <w:rFonts w:ascii="Ebrima" w:hAnsi="Ebrima"/>
          <w:color w:val="000000"/>
          <w:position w:val="6"/>
        </w:rPr>
      </w:pPr>
      <w:r>
        <w:rPr>
          <w:rFonts w:ascii="Ebrima" w:hAnsi="Ebrima"/>
          <w:color w:val="000000"/>
          <w:position w:val="6"/>
        </w:rPr>
        <w:t xml:space="preserve">navigáció </w:t>
      </w:r>
      <w:proofErr w:type="gramStart"/>
      <w:r>
        <w:rPr>
          <w:rFonts w:ascii="Ebrima" w:hAnsi="Ebrima"/>
          <w:color w:val="000000"/>
          <w:position w:val="6"/>
        </w:rPr>
        <w:t>on-line</w:t>
      </w:r>
      <w:proofErr w:type="gramEnd"/>
      <w:r>
        <w:rPr>
          <w:rFonts w:ascii="Ebrima" w:hAnsi="Ebrima"/>
          <w:color w:val="000000"/>
          <w:position w:val="6"/>
        </w:rPr>
        <w:t xml:space="preserve"> és </w:t>
      </w:r>
      <w:proofErr w:type="spellStart"/>
      <w:r>
        <w:rPr>
          <w:rFonts w:ascii="Ebrima" w:hAnsi="Ebrima"/>
          <w:color w:val="000000"/>
          <w:position w:val="6"/>
        </w:rPr>
        <w:t>off</w:t>
      </w:r>
      <w:proofErr w:type="spellEnd"/>
      <w:r>
        <w:rPr>
          <w:rFonts w:ascii="Ebrima" w:hAnsi="Ebrima"/>
          <w:color w:val="000000"/>
          <w:position w:val="6"/>
        </w:rPr>
        <w:t>-line</w:t>
      </w:r>
    </w:p>
    <w:p w14:paraId="758C3EAB" w14:textId="246B10E6" w:rsidR="0086272A" w:rsidRDefault="0086272A" w:rsidP="0086272A">
      <w:pPr>
        <w:pStyle w:val="NormlWeb"/>
        <w:numPr>
          <w:ilvl w:val="0"/>
          <w:numId w:val="2"/>
        </w:numPr>
        <w:spacing w:line="330" w:lineRule="atLeast"/>
        <w:rPr>
          <w:rFonts w:ascii="Ebrima" w:hAnsi="Ebrima"/>
          <w:color w:val="000000"/>
          <w:position w:val="6"/>
        </w:rPr>
      </w:pPr>
      <w:r>
        <w:rPr>
          <w:rFonts w:ascii="Ebrima" w:hAnsi="Ebrima"/>
          <w:color w:val="000000"/>
          <w:position w:val="6"/>
        </w:rPr>
        <w:t>internet elérése, illetve különféle alkalmazások telepítésének lehetősége</w:t>
      </w:r>
    </w:p>
    <w:p w14:paraId="6F2CF03D" w14:textId="4EDB6315" w:rsidR="00310FEA" w:rsidRDefault="0086272A" w:rsidP="005F70B4">
      <w:pPr>
        <w:pStyle w:val="NormlWeb"/>
        <w:numPr>
          <w:ilvl w:val="0"/>
          <w:numId w:val="2"/>
        </w:numPr>
        <w:spacing w:line="330" w:lineRule="atLeast"/>
        <w:rPr>
          <w:rFonts w:ascii="Ebrima" w:hAnsi="Ebrima"/>
          <w:color w:val="000000"/>
          <w:position w:val="6"/>
        </w:rPr>
      </w:pPr>
      <w:r>
        <w:rPr>
          <w:rFonts w:ascii="Ebrima" w:hAnsi="Ebrima"/>
          <w:color w:val="000000"/>
          <w:position w:val="6"/>
        </w:rPr>
        <w:t>első és hátsó menetrögzítő kamera</w:t>
      </w:r>
    </w:p>
    <w:p w14:paraId="540EBBE9" w14:textId="1DBD5508" w:rsidR="005F70B4" w:rsidRDefault="005F70B4" w:rsidP="005F70B4">
      <w:pPr>
        <w:pStyle w:val="NormlWeb"/>
        <w:numPr>
          <w:ilvl w:val="0"/>
          <w:numId w:val="2"/>
        </w:numPr>
        <w:spacing w:line="330" w:lineRule="atLeast"/>
        <w:rPr>
          <w:rFonts w:ascii="Ebrima" w:hAnsi="Ebrima"/>
          <w:color w:val="000000"/>
          <w:position w:val="6"/>
        </w:rPr>
      </w:pPr>
      <w:proofErr w:type="spellStart"/>
      <w:r w:rsidRPr="005F70B4">
        <w:rPr>
          <w:rFonts w:ascii="Ebrima" w:hAnsi="Ebrima"/>
          <w:color w:val="000000"/>
          <w:position w:val="6"/>
        </w:rPr>
        <w:t>all</w:t>
      </w:r>
      <w:proofErr w:type="spellEnd"/>
      <w:r w:rsidRPr="005F70B4">
        <w:rPr>
          <w:rFonts w:ascii="Ebrima" w:hAnsi="Ebrima"/>
          <w:color w:val="000000"/>
          <w:position w:val="6"/>
        </w:rPr>
        <w:t>-in-</w:t>
      </w:r>
      <w:proofErr w:type="spellStart"/>
      <w:r w:rsidRPr="005F70B4">
        <w:rPr>
          <w:rFonts w:ascii="Ebrima" w:hAnsi="Ebrima"/>
          <w:color w:val="000000"/>
          <w:position w:val="6"/>
        </w:rPr>
        <w:t>one</w:t>
      </w:r>
      <w:proofErr w:type="spellEnd"/>
      <w:r>
        <w:rPr>
          <w:rFonts w:ascii="Ebrima" w:hAnsi="Ebrima"/>
          <w:color w:val="000000"/>
          <w:position w:val="6"/>
        </w:rPr>
        <w:t xml:space="preserve"> </w:t>
      </w:r>
      <w:r w:rsidR="00BE3105">
        <w:rPr>
          <w:rFonts w:ascii="Ebrima" w:hAnsi="Ebrima"/>
          <w:color w:val="000000"/>
          <w:position w:val="6"/>
        </w:rPr>
        <w:t>multimédia</w:t>
      </w:r>
      <w:r w:rsidR="00B40640" w:rsidRPr="00B40640">
        <w:rPr>
          <w:rFonts w:ascii="Ebrima" w:hAnsi="Ebrima"/>
          <w:color w:val="FF0000"/>
          <w:position w:val="6"/>
        </w:rPr>
        <w:t>-</w:t>
      </w:r>
      <w:r w:rsidR="00BE3105">
        <w:rPr>
          <w:rFonts w:ascii="Ebrima" w:hAnsi="Ebrima"/>
          <w:color w:val="000000"/>
          <w:position w:val="6"/>
        </w:rPr>
        <w:t>központ</w:t>
      </w:r>
    </w:p>
    <w:p w14:paraId="39D457CF" w14:textId="126EA257" w:rsidR="00310FEA" w:rsidRPr="005F70B4" w:rsidRDefault="00310FEA" w:rsidP="005F70B4">
      <w:pPr>
        <w:pStyle w:val="NormlWeb"/>
        <w:numPr>
          <w:ilvl w:val="0"/>
          <w:numId w:val="2"/>
        </w:numPr>
        <w:spacing w:line="330" w:lineRule="atLeast"/>
        <w:rPr>
          <w:rFonts w:ascii="Ebrima" w:hAnsi="Ebrima"/>
          <w:color w:val="000000"/>
          <w:position w:val="6"/>
        </w:rPr>
      </w:pPr>
      <w:r w:rsidRPr="005F70B4">
        <w:rPr>
          <w:rFonts w:ascii="Ebrima" w:hAnsi="Ebrima"/>
          <w:color w:val="000000"/>
          <w:position w:val="6"/>
        </w:rPr>
        <w:t>vakításcsökkentő kék bevonat</w:t>
      </w:r>
    </w:p>
    <w:p w14:paraId="518CF067" w14:textId="490BBC84" w:rsidR="00310FEA" w:rsidRPr="005F70B4" w:rsidRDefault="00310FEA" w:rsidP="005F70B4">
      <w:pPr>
        <w:pStyle w:val="NormlWeb"/>
        <w:numPr>
          <w:ilvl w:val="0"/>
          <w:numId w:val="2"/>
        </w:numPr>
        <w:spacing w:line="330" w:lineRule="atLeast"/>
        <w:rPr>
          <w:rFonts w:ascii="Ebrima" w:hAnsi="Ebrima"/>
          <w:color w:val="000000"/>
          <w:position w:val="6"/>
        </w:rPr>
      </w:pPr>
      <w:r w:rsidRPr="005F70B4">
        <w:rPr>
          <w:rFonts w:ascii="Ebrima" w:hAnsi="Ebrima"/>
          <w:color w:val="000000"/>
          <w:position w:val="6"/>
        </w:rPr>
        <w:t>EN-HU-SK-RO nyelvű menütámogatás</w:t>
      </w:r>
    </w:p>
    <w:p w14:paraId="2C6526D2" w14:textId="64952BF6" w:rsidR="00310FEA" w:rsidRDefault="0086272A" w:rsidP="005F70B4">
      <w:pPr>
        <w:pStyle w:val="NormlWeb"/>
        <w:numPr>
          <w:ilvl w:val="0"/>
          <w:numId w:val="2"/>
        </w:numPr>
        <w:spacing w:line="330" w:lineRule="atLeast"/>
        <w:rPr>
          <w:rFonts w:ascii="Ebrima" w:hAnsi="Ebrima"/>
          <w:color w:val="000000"/>
          <w:position w:val="6"/>
        </w:rPr>
      </w:pPr>
      <w:r>
        <w:rPr>
          <w:rFonts w:ascii="Ebrima" w:hAnsi="Ebrima"/>
          <w:color w:val="000000"/>
          <w:position w:val="6"/>
        </w:rPr>
        <w:t xml:space="preserve">WIFI és </w:t>
      </w:r>
      <w:proofErr w:type="spellStart"/>
      <w:r>
        <w:rPr>
          <w:rFonts w:ascii="Ebrima" w:hAnsi="Ebrima"/>
          <w:color w:val="000000"/>
          <w:position w:val="6"/>
        </w:rPr>
        <w:t>hotspot</w:t>
      </w:r>
      <w:proofErr w:type="spellEnd"/>
      <w:r>
        <w:rPr>
          <w:rFonts w:ascii="Ebrima" w:hAnsi="Ebrima"/>
          <w:color w:val="000000"/>
          <w:position w:val="6"/>
        </w:rPr>
        <w:t xml:space="preserve"> az utasok részére is</w:t>
      </w:r>
    </w:p>
    <w:p w14:paraId="0453B035" w14:textId="1105AAF0" w:rsidR="005F70B4" w:rsidRDefault="005F70B4" w:rsidP="005F70B4">
      <w:pPr>
        <w:pStyle w:val="NormlWeb"/>
        <w:spacing w:line="330" w:lineRule="atLeast"/>
        <w:rPr>
          <w:rFonts w:ascii="Ebrima" w:hAnsi="Ebrima"/>
          <w:color w:val="000000"/>
          <w:position w:val="6"/>
        </w:rPr>
      </w:pPr>
    </w:p>
    <w:p w14:paraId="3F7D503B" w14:textId="49F3A016" w:rsidR="00634AAF" w:rsidRDefault="00B948AE" w:rsidP="005F70B4">
      <w:pPr>
        <w:pStyle w:val="NormlWeb"/>
        <w:spacing w:line="330" w:lineRule="atLeast"/>
        <w:rPr>
          <w:rFonts w:ascii="Ebrima" w:hAnsi="Ebrima"/>
          <w:color w:val="000000"/>
          <w:position w:val="6"/>
        </w:rPr>
      </w:pPr>
      <w:r w:rsidRPr="00B948AE">
        <w:rPr>
          <w:rFonts w:ascii="Ebrima" w:hAnsi="Ebrima"/>
          <w:color w:val="000000"/>
          <w:position w:val="6"/>
        </w:rPr>
        <w:t>Nézz bátran tükörbe!</w:t>
      </w:r>
      <w:r>
        <w:rPr>
          <w:rFonts w:ascii="Ebrima" w:hAnsi="Ebrima"/>
          <w:color w:val="000000"/>
          <w:position w:val="6"/>
        </w:rPr>
        <w:t xml:space="preserve"> </w:t>
      </w:r>
    </w:p>
    <w:p w14:paraId="34EF4BEB" w14:textId="77777777" w:rsidR="00634AAF" w:rsidRDefault="00634AAF" w:rsidP="005F70B4">
      <w:pPr>
        <w:pStyle w:val="NormlWeb"/>
        <w:spacing w:line="330" w:lineRule="atLeast"/>
        <w:rPr>
          <w:rFonts w:ascii="Ebrima" w:hAnsi="Ebrima"/>
          <w:color w:val="000000"/>
          <w:position w:val="6"/>
        </w:rPr>
      </w:pPr>
    </w:p>
    <w:p w14:paraId="0E0F93C7" w14:textId="77777777" w:rsidR="007E32A4" w:rsidRPr="00B948AE" w:rsidRDefault="007E32A4">
      <w:pPr>
        <w:rPr>
          <w:rFonts w:ascii="Ebrima" w:hAnsi="Ebrima"/>
        </w:rPr>
      </w:pPr>
    </w:p>
    <w:sectPr w:rsidR="007E32A4" w:rsidRPr="00B948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C4796C"/>
    <w:multiLevelType w:val="hybridMultilevel"/>
    <w:tmpl w:val="0484ABC6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8426AE"/>
    <w:multiLevelType w:val="hybridMultilevel"/>
    <w:tmpl w:val="EC4CB58A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6181406">
    <w:abstractNumId w:val="1"/>
  </w:num>
  <w:num w:numId="2" w16cid:durableId="1251740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DF9"/>
    <w:rsid w:val="00043C24"/>
    <w:rsid w:val="00115EB2"/>
    <w:rsid w:val="00276E36"/>
    <w:rsid w:val="00310FEA"/>
    <w:rsid w:val="00356DF9"/>
    <w:rsid w:val="005F70B4"/>
    <w:rsid w:val="00634AAF"/>
    <w:rsid w:val="0072153C"/>
    <w:rsid w:val="007E32A4"/>
    <w:rsid w:val="008112E3"/>
    <w:rsid w:val="0086272A"/>
    <w:rsid w:val="00AA1F78"/>
    <w:rsid w:val="00AD3077"/>
    <w:rsid w:val="00B40640"/>
    <w:rsid w:val="00B45F26"/>
    <w:rsid w:val="00B948AE"/>
    <w:rsid w:val="00BE3105"/>
    <w:rsid w:val="00C61A37"/>
    <w:rsid w:val="00C820C3"/>
    <w:rsid w:val="00DF1469"/>
    <w:rsid w:val="00E261ED"/>
    <w:rsid w:val="00E93613"/>
    <w:rsid w:val="00F04D65"/>
    <w:rsid w:val="00FE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F4CEE"/>
  <w15:chartTrackingRefBased/>
  <w15:docId w15:val="{45043125-72B9-463A-A8AE-5C44E514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2">
    <w:name w:val="heading 2"/>
    <w:basedOn w:val="Norml"/>
    <w:link w:val="Cmsor2Char"/>
    <w:uiPriority w:val="9"/>
    <w:semiHidden/>
    <w:unhideWhenUsed/>
    <w:qFormat/>
    <w:rsid w:val="00310FEA"/>
    <w:pPr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E261ED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mso-font-fix-arial1">
    <w:name w:val="mso-font-fix-arial1"/>
    <w:basedOn w:val="Bekezdsalapbettpusa"/>
    <w:rsid w:val="00E261ED"/>
    <w:rPr>
      <w:rFonts w:ascii="Arial" w:hAnsi="Arial" w:cs="Arial" w:hint="default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0FEA"/>
    <w:rPr>
      <w:rFonts w:ascii="Times New Roman" w:hAnsi="Times New Roman" w:cs="Times New Roman"/>
      <w:b/>
      <w:bCs/>
      <w:sz w:val="36"/>
      <w:szCs w:val="36"/>
      <w:lang w:eastAsia="hu-HU"/>
    </w:rPr>
  </w:style>
  <w:style w:type="character" w:styleId="Hiperhivatkozs">
    <w:name w:val="Hyperlink"/>
    <w:basedOn w:val="Bekezdsalapbettpusa"/>
    <w:uiPriority w:val="99"/>
    <w:unhideWhenUsed/>
    <w:rsid w:val="00B948AE"/>
    <w:rPr>
      <w:color w:val="0000FF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61A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4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83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9</cp:revision>
  <dcterms:created xsi:type="dcterms:W3CDTF">2022-01-14T12:25:00Z</dcterms:created>
  <dcterms:modified xsi:type="dcterms:W3CDTF">2022-05-17T08:59:00Z</dcterms:modified>
</cp:coreProperties>
</file>